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A9E" w:rsidRPr="00CB0E11" w:rsidRDefault="00C83A9E" w:rsidP="00C83A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Times New Roman" w:hAnsi="Times New Roman" w:cs="Times New Roman"/>
          <w:b/>
          <w:sz w:val="24"/>
          <w:szCs w:val="24"/>
          <w:u w:val="single"/>
        </w:rPr>
      </w:pPr>
      <w:bookmarkStart w:id="0" w:name="_GoBack"/>
      <w:bookmarkEnd w:id="0"/>
      <w:r>
        <w:rPr>
          <w:rFonts w:ascii="Times New Roman" w:hAnsi="Times New Roman" w:cs="Times New Roman"/>
          <w:b/>
          <w:sz w:val="24"/>
          <w:szCs w:val="24"/>
          <w:u w:val="single"/>
        </w:rPr>
        <w:t>Mothers with Multiple Sclerosis (MS) Study</w:t>
      </w:r>
    </w:p>
    <w:p w:rsidR="00C83A9E" w:rsidRDefault="00C83A9E" w:rsidP="00C83A9E">
      <w:pPr>
        <w:spacing w:after="0" w:line="240" w:lineRule="auto"/>
        <w:jc w:val="center"/>
        <w:rPr>
          <w:rFonts w:ascii="Times New Roman" w:hAnsi="Times New Roman" w:cs="Times New Roman"/>
          <w:sz w:val="24"/>
          <w:szCs w:val="24"/>
          <w:u w:val="single"/>
        </w:rPr>
      </w:pPr>
      <w:r w:rsidRPr="00CB0E11">
        <w:rPr>
          <w:rFonts w:ascii="Times New Roman" w:hAnsi="Times New Roman" w:cs="Times New Roman"/>
          <w:b/>
          <w:bCs/>
          <w:sz w:val="24"/>
          <w:szCs w:val="24"/>
          <w:u w:val="single"/>
        </w:rPr>
        <w:t>Informed Consent Form</w:t>
      </w:r>
    </w:p>
    <w:p w:rsidR="00C83A9E" w:rsidRPr="00C4232C" w:rsidRDefault="00C83A9E" w:rsidP="00C83A9E">
      <w:pPr>
        <w:spacing w:after="0" w:line="240" w:lineRule="auto"/>
        <w:jc w:val="center"/>
        <w:rPr>
          <w:rFonts w:ascii="Times New Roman" w:hAnsi="Times New Roman" w:cs="Times New Roman"/>
          <w:sz w:val="24"/>
          <w:szCs w:val="24"/>
          <w:u w:val="single"/>
        </w:rPr>
      </w:pPr>
    </w:p>
    <w:p w:rsidR="00C83A9E" w:rsidRPr="00C83A9E" w:rsidRDefault="00C83A9E" w:rsidP="00C83A9E">
      <w:pPr>
        <w:rPr>
          <w:rStyle w:val="Hyperlink"/>
          <w:rFonts w:ascii="Times New Roman" w:hAnsi="Times New Roman" w:cs="Times New Roman"/>
          <w:color w:val="000000"/>
          <w:sz w:val="24"/>
          <w:szCs w:val="24"/>
          <w:u w:val="none"/>
        </w:rPr>
      </w:pPr>
      <w:r w:rsidRPr="00C83A9E">
        <w:rPr>
          <w:rStyle w:val="Hyperlink"/>
          <w:rFonts w:ascii="Times New Roman" w:hAnsi="Times New Roman" w:cs="Times New Roman"/>
          <w:color w:val="000000"/>
          <w:sz w:val="24"/>
          <w:szCs w:val="24"/>
          <w:u w:val="none"/>
        </w:rPr>
        <w:t>The purpose of this study is to examine how maternal MS, as well as parenting and parent relationships, may influence various aspects of child and adolescent psychological functioning.  The knowledge gained from this study may help us understand how maternal MS impacts children in different ways throughout their childhood.  It is important to research the impact MS has on children, as many women will face a diagnosis of MS in their lives, and having knowledge of how MS impacts children will help mothers and health professionals better understand how to help mothers cope with being a parent with MS.</w:t>
      </w:r>
    </w:p>
    <w:p w:rsidR="00C83A9E" w:rsidRPr="00C83A9E" w:rsidRDefault="00C83A9E" w:rsidP="00C83A9E">
      <w:pPr>
        <w:rPr>
          <w:rStyle w:val="Hyperlink"/>
          <w:rFonts w:ascii="Times New Roman" w:hAnsi="Times New Roman" w:cs="Times New Roman"/>
          <w:color w:val="000000"/>
          <w:sz w:val="24"/>
          <w:szCs w:val="24"/>
          <w:u w:val="none"/>
        </w:rPr>
      </w:pPr>
      <w:r w:rsidRPr="00C83A9E">
        <w:rPr>
          <w:rStyle w:val="Hyperlink"/>
          <w:rFonts w:ascii="Times New Roman" w:hAnsi="Times New Roman" w:cs="Times New Roman"/>
          <w:color w:val="000000"/>
          <w:sz w:val="24"/>
          <w:szCs w:val="24"/>
          <w:u w:val="none"/>
        </w:rPr>
        <w:t>You will be asked to fill out several questionnaires online, varying in length.  It will take most people about 30-45 minutes to complete all of the questions.  The questionnaires contain items asking about you, your background and the severity of your MS, information about how you feel about yourself, your interactions and relationships with the other adults responsible for your children and your children, and the psychological functioning of your children.  There is the possibility that filling out these online questionnaires may evoke some upsetting thoughts or feelings associated with your past experiences with your illness or relationships with family members.  You are reminded that your participation in this study is voluntary.  This means that you can choose to stop at any time without penalty.  Furthermore, you may choose to skip any particular item or section throughout this online survey.</w:t>
      </w:r>
      <w:r w:rsidRPr="00C83A9E">
        <w:rPr>
          <w:rFonts w:ascii="Times New Roman" w:hAnsi="Times New Roman" w:cs="Times New Roman"/>
          <w:color w:val="000000"/>
          <w:sz w:val="24"/>
          <w:szCs w:val="24"/>
        </w:rPr>
        <w:br/>
      </w:r>
      <w:r w:rsidRPr="00C83A9E">
        <w:rPr>
          <w:rFonts w:ascii="Times New Roman" w:hAnsi="Times New Roman" w:cs="Times New Roman"/>
          <w:color w:val="000000"/>
          <w:sz w:val="24"/>
          <w:szCs w:val="24"/>
        </w:rPr>
        <w:br/>
      </w:r>
      <w:r w:rsidRPr="00C83A9E">
        <w:rPr>
          <w:rStyle w:val="Hyperlink"/>
          <w:rFonts w:ascii="Times New Roman" w:hAnsi="Times New Roman" w:cs="Times New Roman"/>
          <w:color w:val="000000"/>
          <w:sz w:val="24"/>
          <w:szCs w:val="24"/>
          <w:u w:val="none"/>
        </w:rPr>
        <w:t xml:space="preserve">All of the information collected will be kept confidential by the researchers.  </w:t>
      </w:r>
      <w:r w:rsidRPr="00C83A9E">
        <w:rPr>
          <w:rFonts w:ascii="Times New Roman" w:hAnsi="Times New Roman" w:cs="Times New Roman"/>
          <w:color w:val="222222"/>
          <w:sz w:val="24"/>
          <w:szCs w:val="24"/>
          <w:shd w:val="clear" w:color="auto" w:fill="FFFFFF"/>
        </w:rPr>
        <w:t xml:space="preserve">However, no guarantees can be made regarding the interception of data by unauthorized third parties when data is sent via the Internet.   This study utilizes </w:t>
      </w:r>
      <w:proofErr w:type="spellStart"/>
      <w:r w:rsidRPr="00C83A9E">
        <w:rPr>
          <w:rStyle w:val="Hyperlink"/>
          <w:rFonts w:ascii="Times New Roman" w:hAnsi="Times New Roman" w:cs="Times New Roman"/>
          <w:color w:val="000000"/>
          <w:sz w:val="24"/>
          <w:szCs w:val="24"/>
          <w:u w:val="none"/>
        </w:rPr>
        <w:t>Qualtrics</w:t>
      </w:r>
      <w:proofErr w:type="spellEnd"/>
      <w:r w:rsidRPr="00C83A9E">
        <w:rPr>
          <w:rStyle w:val="Hyperlink"/>
          <w:rFonts w:ascii="Times New Roman" w:hAnsi="Times New Roman" w:cs="Times New Roman"/>
          <w:color w:val="000000"/>
          <w:sz w:val="24"/>
          <w:szCs w:val="24"/>
          <w:u w:val="none"/>
        </w:rPr>
        <w:t xml:space="preserve"> to collect your responses and your data will be stored on their servers during the data collection phase.   </w:t>
      </w:r>
      <w:proofErr w:type="spellStart"/>
      <w:r w:rsidRPr="00C83A9E">
        <w:rPr>
          <w:rStyle w:val="Hyperlink"/>
          <w:rFonts w:ascii="Times New Roman" w:hAnsi="Times New Roman" w:cs="Times New Roman"/>
          <w:color w:val="000000"/>
          <w:sz w:val="24"/>
          <w:szCs w:val="24"/>
          <w:u w:val="none"/>
        </w:rPr>
        <w:t>Qualtrics</w:t>
      </w:r>
      <w:proofErr w:type="spellEnd"/>
      <w:r w:rsidRPr="00C83A9E">
        <w:rPr>
          <w:rStyle w:val="Hyperlink"/>
          <w:rFonts w:ascii="Times New Roman" w:hAnsi="Times New Roman" w:cs="Times New Roman"/>
          <w:color w:val="000000"/>
          <w:sz w:val="24"/>
          <w:szCs w:val="24"/>
          <w:u w:val="none"/>
        </w:rPr>
        <w:t xml:space="preserve"> protects the privacy of your responses as you can see in their online documentation at </w:t>
      </w:r>
      <w:hyperlink r:id="rId5" w:history="1">
        <w:r w:rsidRPr="00C83A9E">
          <w:rPr>
            <w:rStyle w:val="Hyperlink"/>
            <w:rFonts w:ascii="Times New Roman" w:hAnsi="Times New Roman" w:cs="Times New Roman"/>
            <w:sz w:val="24"/>
            <w:szCs w:val="24"/>
            <w:u w:val="none"/>
          </w:rPr>
          <w:t>http://www.qualtrics.com/privacy-statement/</w:t>
        </w:r>
      </w:hyperlink>
      <w:r w:rsidRPr="00C83A9E">
        <w:rPr>
          <w:rFonts w:ascii="Times New Roman" w:hAnsi="Times New Roman" w:cs="Times New Roman"/>
          <w:sz w:val="24"/>
          <w:szCs w:val="24"/>
        </w:rPr>
        <w:t xml:space="preserve"> </w:t>
      </w:r>
      <w:r w:rsidRPr="00C83A9E">
        <w:rPr>
          <w:rStyle w:val="Hyperlink"/>
          <w:rFonts w:ascii="Times New Roman" w:hAnsi="Times New Roman" w:cs="Times New Roman"/>
          <w:color w:val="000000"/>
          <w:sz w:val="24"/>
          <w:szCs w:val="24"/>
          <w:u w:val="none"/>
        </w:rPr>
        <w:t xml:space="preserve">and </w:t>
      </w:r>
      <w:hyperlink r:id="rId6" w:history="1">
        <w:r w:rsidRPr="00C83A9E">
          <w:rPr>
            <w:rStyle w:val="Hyperlink"/>
            <w:rFonts w:ascii="Times New Roman" w:hAnsi="Times New Roman" w:cs="Times New Roman"/>
            <w:sz w:val="24"/>
            <w:szCs w:val="24"/>
            <w:u w:val="none"/>
          </w:rPr>
          <w:t>http://www.qualtrics.com/security-statement/</w:t>
        </w:r>
      </w:hyperlink>
      <w:r w:rsidRPr="00C83A9E">
        <w:rPr>
          <w:rFonts w:ascii="Times New Roman" w:hAnsi="Times New Roman" w:cs="Times New Roman"/>
          <w:sz w:val="24"/>
          <w:szCs w:val="24"/>
        </w:rPr>
        <w:t xml:space="preserve">.  </w:t>
      </w:r>
      <w:r w:rsidRPr="00C83A9E">
        <w:rPr>
          <w:rStyle w:val="Hyperlink"/>
          <w:rFonts w:ascii="Times New Roman" w:hAnsi="Times New Roman" w:cs="Times New Roman"/>
          <w:color w:val="000000"/>
          <w:sz w:val="24"/>
          <w:szCs w:val="24"/>
          <w:u w:val="none"/>
        </w:rPr>
        <w:t xml:space="preserve">Once data is transferred off of </w:t>
      </w:r>
      <w:proofErr w:type="spellStart"/>
      <w:r w:rsidRPr="00C83A9E">
        <w:rPr>
          <w:rStyle w:val="Hyperlink"/>
          <w:rFonts w:ascii="Times New Roman" w:hAnsi="Times New Roman" w:cs="Times New Roman"/>
          <w:color w:val="000000"/>
          <w:sz w:val="24"/>
          <w:szCs w:val="24"/>
          <w:u w:val="none"/>
        </w:rPr>
        <w:t>Qualtrics</w:t>
      </w:r>
      <w:proofErr w:type="spellEnd"/>
      <w:r w:rsidRPr="00C83A9E">
        <w:rPr>
          <w:rStyle w:val="Hyperlink"/>
          <w:rFonts w:ascii="Times New Roman" w:hAnsi="Times New Roman" w:cs="Times New Roman"/>
          <w:color w:val="000000"/>
          <w:sz w:val="24"/>
          <w:szCs w:val="24"/>
          <w:u w:val="none"/>
        </w:rPr>
        <w:t xml:space="preserve"> it will be stored on password protected computers in a locked research lab, which only Emily Stewart, her research mentor, Dr.  Laura </w:t>
      </w:r>
      <w:proofErr w:type="gramStart"/>
      <w:r w:rsidRPr="00C83A9E">
        <w:rPr>
          <w:rStyle w:val="Hyperlink"/>
          <w:rFonts w:ascii="Times New Roman" w:hAnsi="Times New Roman" w:cs="Times New Roman"/>
          <w:color w:val="000000"/>
          <w:sz w:val="24"/>
          <w:szCs w:val="24"/>
          <w:u w:val="none"/>
        </w:rPr>
        <w:t>Pittman,</w:t>
      </w:r>
      <w:proofErr w:type="gramEnd"/>
      <w:r w:rsidRPr="00C83A9E">
        <w:rPr>
          <w:rStyle w:val="Hyperlink"/>
          <w:rFonts w:ascii="Times New Roman" w:hAnsi="Times New Roman" w:cs="Times New Roman"/>
          <w:color w:val="000000"/>
          <w:sz w:val="24"/>
          <w:szCs w:val="24"/>
          <w:u w:val="none"/>
        </w:rPr>
        <w:t xml:space="preserve"> and her research team can access.   Any presentations, reports, or publications based on the data collected in this study will use group data only and will never give details associated with a specific participant.  </w:t>
      </w:r>
      <w:r w:rsidRPr="00C83A9E">
        <w:rPr>
          <w:rFonts w:ascii="Times New Roman" w:hAnsi="Times New Roman" w:cs="Times New Roman"/>
          <w:color w:val="000000"/>
          <w:sz w:val="24"/>
          <w:szCs w:val="24"/>
        </w:rPr>
        <w:br/>
      </w:r>
      <w:r w:rsidRPr="00C83A9E">
        <w:rPr>
          <w:rFonts w:ascii="Times New Roman" w:hAnsi="Times New Roman" w:cs="Times New Roman"/>
          <w:color w:val="000000"/>
          <w:sz w:val="24"/>
          <w:szCs w:val="24"/>
        </w:rPr>
        <w:br/>
      </w:r>
      <w:r w:rsidRPr="00C83A9E">
        <w:rPr>
          <w:rStyle w:val="Hyperlink"/>
          <w:rFonts w:ascii="Times New Roman" w:hAnsi="Times New Roman" w:cs="Times New Roman"/>
          <w:color w:val="000000"/>
          <w:sz w:val="24"/>
          <w:szCs w:val="24"/>
          <w:u w:val="none"/>
        </w:rPr>
        <w:t xml:space="preserve">For your participation in this research project today, you will be entered in a drawing for a chance to earn $100.  Additionally, all parents will be provided with parenting resources specific to the difficulties of parenting while being diagnosed with a CI.   </w:t>
      </w:r>
      <w:r w:rsidRPr="00C83A9E">
        <w:rPr>
          <w:rFonts w:ascii="Times New Roman" w:hAnsi="Times New Roman" w:cs="Times New Roman"/>
          <w:color w:val="000000"/>
          <w:sz w:val="24"/>
          <w:szCs w:val="24"/>
        </w:rPr>
        <w:br/>
      </w:r>
      <w:r w:rsidRPr="00C83A9E">
        <w:rPr>
          <w:rFonts w:ascii="Times New Roman" w:hAnsi="Times New Roman" w:cs="Times New Roman"/>
          <w:color w:val="000000"/>
          <w:sz w:val="24"/>
          <w:szCs w:val="24"/>
        </w:rPr>
        <w:br/>
      </w:r>
      <w:r w:rsidRPr="00C83A9E">
        <w:rPr>
          <w:rStyle w:val="Hyperlink"/>
          <w:rFonts w:ascii="Times New Roman" w:hAnsi="Times New Roman" w:cs="Times New Roman"/>
          <w:color w:val="000000"/>
          <w:sz w:val="24"/>
          <w:szCs w:val="24"/>
          <w:u w:val="none"/>
        </w:rPr>
        <w:t xml:space="preserve">If you have any questions or concerns related to your participation in this study, please call Emily Stewart, Department of Psychology at 815-753-5971 or Dr.  </w:t>
      </w:r>
      <w:proofErr w:type="gramStart"/>
      <w:r w:rsidRPr="00C83A9E">
        <w:rPr>
          <w:rStyle w:val="Hyperlink"/>
          <w:rFonts w:ascii="Times New Roman" w:hAnsi="Times New Roman" w:cs="Times New Roman"/>
          <w:color w:val="000000"/>
          <w:sz w:val="24"/>
          <w:szCs w:val="24"/>
          <w:u w:val="none"/>
        </w:rPr>
        <w:t>Laura Pittman at 815-753-2485.</w:t>
      </w:r>
      <w:proofErr w:type="gramEnd"/>
      <w:r w:rsidRPr="00C83A9E">
        <w:rPr>
          <w:rStyle w:val="Hyperlink"/>
          <w:rFonts w:ascii="Times New Roman" w:hAnsi="Times New Roman" w:cs="Times New Roman"/>
          <w:color w:val="000000"/>
          <w:sz w:val="24"/>
          <w:szCs w:val="24"/>
          <w:u w:val="none"/>
        </w:rPr>
        <w:t xml:space="preserve">  Any questions about your rights as a research participant can be addressed to the NIU </w:t>
      </w:r>
      <w:r w:rsidRPr="00C83A9E">
        <w:rPr>
          <w:rStyle w:val="Hyperlink"/>
          <w:rFonts w:ascii="Times New Roman" w:hAnsi="Times New Roman" w:cs="Times New Roman"/>
          <w:color w:val="000000"/>
          <w:sz w:val="24"/>
          <w:szCs w:val="24"/>
          <w:u w:val="none"/>
        </w:rPr>
        <w:lastRenderedPageBreak/>
        <w:t>Office of Research Compliance (815-753-8588).</w:t>
      </w:r>
      <w:r w:rsidRPr="00C83A9E">
        <w:rPr>
          <w:rFonts w:ascii="Times New Roman" w:hAnsi="Times New Roman" w:cs="Times New Roman"/>
          <w:color w:val="000000"/>
          <w:sz w:val="24"/>
          <w:szCs w:val="24"/>
        </w:rPr>
        <w:br/>
      </w:r>
      <w:r w:rsidRPr="00C83A9E">
        <w:rPr>
          <w:rFonts w:ascii="Times New Roman" w:hAnsi="Times New Roman" w:cs="Times New Roman"/>
          <w:color w:val="000000"/>
          <w:sz w:val="24"/>
          <w:szCs w:val="24"/>
        </w:rPr>
        <w:br/>
      </w:r>
      <w:r w:rsidRPr="00C83A9E">
        <w:rPr>
          <w:rStyle w:val="Hyperlink"/>
          <w:rFonts w:ascii="Times New Roman" w:hAnsi="Times New Roman" w:cs="Times New Roman"/>
          <w:color w:val="000000"/>
          <w:sz w:val="24"/>
          <w:szCs w:val="24"/>
          <w:u w:val="none"/>
        </w:rPr>
        <w:t>By clicking on the button below, you are indicating you have read the information about the study and have been informed of its general purpose.  You are indicating you are fully aware of the risks and benefits associated with participating in the study described to you.  If you would like a copy of this consent, please print this page now before proceeding.  If you do not wish to participate in this study, please exit out of the survey.</w:t>
      </w:r>
    </w:p>
    <w:p w:rsidR="00C83A9E" w:rsidRPr="00886EC0" w:rsidRDefault="00C83A9E" w:rsidP="00C83A9E">
      <w:pPr>
        <w:spacing w:after="0" w:line="240" w:lineRule="auto"/>
        <w:rPr>
          <w:rFonts w:ascii="Times New Roman" w:eastAsia="Times New Roman" w:hAnsi="Times New Roman" w:cs="Times New Roman"/>
          <w:sz w:val="24"/>
          <w:szCs w:val="24"/>
        </w:rPr>
      </w:pPr>
      <w:r w:rsidRPr="00886EC0">
        <w:rPr>
          <w:rFonts w:ascii="Times New Roman" w:eastAsia="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0.1pt;height:18.15pt" o:ole="">
            <v:imagedata r:id="rId7" o:title=""/>
          </v:shape>
          <w:control r:id="rId8" w:name="DefaultOcxName282" w:shapeid="_x0000_i1030"/>
        </w:object>
      </w:r>
      <w:r w:rsidRPr="00886EC0">
        <w:rPr>
          <w:rFonts w:ascii="Times New Roman" w:eastAsia="Times New Roman" w:hAnsi="Times New Roman" w:cs="Times New Roman"/>
          <w:noProof/>
          <w:sz w:val="24"/>
          <w:szCs w:val="24"/>
        </w:rPr>
        <w:drawing>
          <wp:inline distT="0" distB="0" distL="0" distR="0" wp14:anchorId="38D505BD" wp14:editId="5F49FEB2">
            <wp:extent cx="8890" cy="8890"/>
            <wp:effectExtent l="0" t="0" r="0" b="0"/>
            <wp:docPr id="5" name="Picture 5" descr="https://www.surveymonkey.com/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www.surveymonkey.com/i/t.gif"/>
                    <pic:cNvPicPr>
                      <a:picLocks noChangeAspect="1" noChangeArrowheads="1"/>
                    </pic:cNvPicPr>
                  </pic:nvPicPr>
                  <pic:blipFill>
                    <a:blip r:embed="rId9"/>
                    <a:srcRect/>
                    <a:stretch>
                      <a:fillRect/>
                    </a:stretch>
                  </pic:blipFill>
                  <pic:spPr bwMode="auto">
                    <a:xfrm>
                      <a:off x="0" y="0"/>
                      <a:ext cx="8890" cy="8890"/>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szCs w:val="24"/>
        </w:rPr>
        <w:t>I have read the above information and willingly agree to participate in the survey</w:t>
      </w:r>
    </w:p>
    <w:p w:rsidR="00C83A9E" w:rsidRDefault="00C83A9E" w:rsidP="00C83A9E">
      <w:pPr>
        <w:spacing w:after="0" w:line="240" w:lineRule="auto"/>
        <w:rPr>
          <w:rFonts w:ascii="Times New Roman" w:eastAsia="Times New Roman" w:hAnsi="Times New Roman" w:cs="Times New Roman"/>
          <w:sz w:val="24"/>
          <w:szCs w:val="24"/>
        </w:rPr>
      </w:pPr>
      <w:r w:rsidRPr="00886EC0">
        <w:rPr>
          <w:rFonts w:ascii="Times New Roman" w:eastAsia="Times New Roman" w:hAnsi="Times New Roman" w:cs="Times New Roman"/>
          <w:sz w:val="24"/>
          <w:szCs w:val="24"/>
        </w:rPr>
        <w:object w:dxaOrig="1440" w:dyaOrig="1440">
          <v:shape id="_x0000_i1029" type="#_x0000_t75" style="width:20.1pt;height:18.15pt" o:ole="">
            <v:imagedata r:id="rId7" o:title=""/>
          </v:shape>
          <w:control r:id="rId10" w:name="DefaultOcxName1122" w:shapeid="_x0000_i1029"/>
        </w:object>
      </w:r>
      <w:r w:rsidRPr="00886EC0">
        <w:rPr>
          <w:rFonts w:ascii="Times New Roman" w:eastAsia="Times New Roman" w:hAnsi="Times New Roman" w:cs="Times New Roman"/>
          <w:noProof/>
          <w:sz w:val="24"/>
          <w:szCs w:val="24"/>
        </w:rPr>
        <w:drawing>
          <wp:inline distT="0" distB="0" distL="0" distR="0" wp14:anchorId="34BCE71B" wp14:editId="4DFAB4A0">
            <wp:extent cx="8890" cy="8890"/>
            <wp:effectExtent l="0" t="0" r="0" b="0"/>
            <wp:docPr id="6" name="Picture 6" descr="https://www.surveymonkey.com/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www.surveymonkey.com/i/t.gif"/>
                    <pic:cNvPicPr>
                      <a:picLocks noChangeAspect="1" noChangeArrowheads="1"/>
                    </pic:cNvPicPr>
                  </pic:nvPicPr>
                  <pic:blipFill>
                    <a:blip r:embed="rId9"/>
                    <a:srcRect/>
                    <a:stretch>
                      <a:fillRect/>
                    </a:stretch>
                  </pic:blipFill>
                  <pic:spPr bwMode="auto">
                    <a:xfrm>
                      <a:off x="0" y="0"/>
                      <a:ext cx="8890" cy="8890"/>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szCs w:val="24"/>
        </w:rPr>
        <w:t xml:space="preserve">I have read the above information and DO NOT agree to participate </w:t>
      </w:r>
    </w:p>
    <w:p w:rsidR="00AD4882" w:rsidRDefault="00AD4882"/>
    <w:sectPr w:rsidR="00AD48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A9E"/>
    <w:rsid w:val="00AD4882"/>
    <w:rsid w:val="00C83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3A9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3A9E"/>
    <w:rPr>
      <w:color w:val="0000FF"/>
      <w:u w:val="single"/>
    </w:rPr>
  </w:style>
  <w:style w:type="paragraph" w:styleId="BalloonText">
    <w:name w:val="Balloon Text"/>
    <w:basedOn w:val="Normal"/>
    <w:link w:val="BalloonTextChar"/>
    <w:uiPriority w:val="99"/>
    <w:semiHidden/>
    <w:unhideWhenUsed/>
    <w:rsid w:val="00C83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3A9E"/>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3A9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3A9E"/>
    <w:rPr>
      <w:color w:val="0000FF"/>
      <w:u w:val="single"/>
    </w:rPr>
  </w:style>
  <w:style w:type="paragraph" w:styleId="BalloonText">
    <w:name w:val="Balloon Text"/>
    <w:basedOn w:val="Normal"/>
    <w:link w:val="BalloonTextChar"/>
    <w:uiPriority w:val="99"/>
    <w:semiHidden/>
    <w:unhideWhenUsed/>
    <w:rsid w:val="00C83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3A9E"/>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qualtrics.com/security-statement/" TargetMode="External"/><Relationship Id="rId11" Type="http://schemas.openxmlformats.org/officeDocument/2006/relationships/fontTable" Target="fontTable.xml"/><Relationship Id="rId5" Type="http://schemas.openxmlformats.org/officeDocument/2006/relationships/hyperlink" Target="http://www.qualtrics.com/privacy-statement/" TargetMode="External"/><Relationship Id="rId10" Type="http://schemas.openxmlformats.org/officeDocument/2006/relationships/control" Target="activeX/activeX2.xml"/><Relationship Id="rId4" Type="http://schemas.openxmlformats.org/officeDocument/2006/relationships/webSettings" Target="webSettings.xml"/><Relationship Id="rId9" Type="http://schemas.openxmlformats.org/officeDocument/2006/relationships/image" Target="media/image2.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584</Words>
  <Characters>3329</Characters>
  <Application>Microsoft Office Word</Application>
  <DocSecurity>0</DocSecurity>
  <Lines>27</Lines>
  <Paragraphs>7</Paragraphs>
  <ScaleCrop>false</ScaleCrop>
  <Company>Hewlett-Packard</Company>
  <LinksUpToDate>false</LinksUpToDate>
  <CharactersWithSpaces>3906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dc:creator>
  <cp:lastModifiedBy>Emily</cp:lastModifiedBy>
  <cp:revision>1</cp:revision>
  <dcterms:created xsi:type="dcterms:W3CDTF">2016-06-02T15:37:00Z</dcterms:created>
  <dcterms:modified xsi:type="dcterms:W3CDTF">2016-06-02T15:37:00Z</dcterms:modified>
</cp:coreProperties>
</file>